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27" w:rsidRDefault="00691F3F" w:rsidP="0021412D">
      <w:pPr>
        <w:ind w:left="5670"/>
        <w:rPr>
          <w:sz w:val="28"/>
        </w:rPr>
      </w:pPr>
      <w:r>
        <w:rPr>
          <w:sz w:val="28"/>
        </w:rPr>
        <w:t>Руководителям организаций,</w:t>
      </w:r>
    </w:p>
    <w:p w:rsidR="00691F3F" w:rsidRDefault="00691F3F" w:rsidP="0021412D">
      <w:pPr>
        <w:ind w:left="5670"/>
        <w:rPr>
          <w:sz w:val="28"/>
        </w:rPr>
      </w:pPr>
      <w:r>
        <w:rPr>
          <w:sz w:val="28"/>
        </w:rPr>
        <w:t>предприятий,    учреждений</w:t>
      </w:r>
    </w:p>
    <w:p w:rsidR="00725F24" w:rsidRDefault="00725F24" w:rsidP="0021412D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муниципального округа</w:t>
      </w:r>
    </w:p>
    <w:p w:rsidR="00856CC2" w:rsidRDefault="00856CC2" w:rsidP="00F15B31">
      <w:pPr>
        <w:rPr>
          <w:sz w:val="28"/>
        </w:rPr>
      </w:pPr>
    </w:p>
    <w:p w:rsidR="00856CC2" w:rsidRDefault="00856CC2" w:rsidP="00691F3F">
      <w:pPr>
        <w:jc w:val="center"/>
        <w:rPr>
          <w:sz w:val="28"/>
        </w:rPr>
      </w:pPr>
    </w:p>
    <w:p w:rsidR="008F1C0D" w:rsidRDefault="008F1C0D" w:rsidP="008F1C0D">
      <w:pPr>
        <w:rPr>
          <w:sz w:val="28"/>
        </w:rPr>
      </w:pPr>
    </w:p>
    <w:p w:rsidR="00691F3F" w:rsidRDefault="00691F3F" w:rsidP="008F1C0D">
      <w:pPr>
        <w:rPr>
          <w:sz w:val="28"/>
        </w:rPr>
      </w:pPr>
      <w:r>
        <w:rPr>
          <w:sz w:val="28"/>
        </w:rPr>
        <w:t xml:space="preserve">                                                  </w:t>
      </w:r>
    </w:p>
    <w:p w:rsidR="00691F3F" w:rsidRDefault="00691F3F" w:rsidP="00691F3F">
      <w:pPr>
        <w:jc w:val="center"/>
      </w:pPr>
      <w:r>
        <w:rPr>
          <w:sz w:val="28"/>
        </w:rPr>
        <w:t xml:space="preserve">                                                   </w:t>
      </w:r>
    </w:p>
    <w:p w:rsidR="00436995" w:rsidRDefault="00691F3F" w:rsidP="003D5435">
      <w:pPr>
        <w:pStyle w:val="2"/>
        <w:ind w:firstLine="709"/>
        <w:rPr>
          <w:shd w:val="clear" w:color="auto" w:fill="FFFFFF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Карталинского</w:t>
      </w:r>
      <w:proofErr w:type="spellEnd"/>
      <w:r>
        <w:rPr>
          <w:szCs w:val="28"/>
        </w:rPr>
        <w:t xml:space="preserve"> муниципального округа Ч</w:t>
      </w:r>
      <w:r w:rsidR="00121AA8">
        <w:rPr>
          <w:szCs w:val="28"/>
        </w:rPr>
        <w:t>елябинской области информирует,</w:t>
      </w:r>
      <w:r w:rsidR="008E1189">
        <w:rPr>
          <w:szCs w:val="28"/>
        </w:rPr>
        <w:t xml:space="preserve"> что </w:t>
      </w:r>
      <w:r w:rsidR="00121AA8" w:rsidRPr="00121AA8">
        <w:rPr>
          <w:bCs/>
          <w:shd w:val="clear" w:color="auto" w:fill="FFFFFF"/>
        </w:rPr>
        <w:t>стартовал прием заявок на региональные этапы Всероссийского конкурса профессионального мастерства «Лучший по профессии».</w:t>
      </w:r>
      <w:r w:rsidR="003D5435">
        <w:t xml:space="preserve"> </w:t>
      </w:r>
      <w:r w:rsidR="00121AA8" w:rsidRPr="00121AA8">
        <w:rPr>
          <w:shd w:val="clear" w:color="auto" w:fill="FFFFFF"/>
        </w:rPr>
        <w:t>Это конкурс специалистов самых востребованных рабочих профессий, который по поручению Президента Российской Федерации прошёл перезагрузку в 2025 году и стал ключевым мероприятие</w:t>
      </w:r>
      <w:r w:rsidR="008E1189">
        <w:rPr>
          <w:shd w:val="clear" w:color="auto" w:fill="FFFFFF"/>
        </w:rPr>
        <w:t xml:space="preserve">м федерального проекта «Человек </w:t>
      </w:r>
      <w:r w:rsidR="00121AA8" w:rsidRPr="00121AA8">
        <w:rPr>
          <w:shd w:val="clear" w:color="auto" w:fill="FFFFFF"/>
        </w:rPr>
        <w:t>труда» национального проекта «Кадры».</w:t>
      </w:r>
      <w:r w:rsidR="00121AA8" w:rsidRPr="00121AA8">
        <w:rPr>
          <w:shd w:val="clear" w:color="auto" w:fill="FFFFFF"/>
        </w:rPr>
        <w:br/>
      </w:r>
      <w:r w:rsidR="007C6B5F">
        <w:rPr>
          <w:shd w:val="clear" w:color="auto" w:fill="FFFFFF"/>
        </w:rPr>
        <w:t xml:space="preserve">           </w:t>
      </w:r>
      <w:r w:rsidR="00121AA8" w:rsidRPr="00121AA8">
        <w:rPr>
          <w:shd w:val="clear" w:color="auto" w:fill="FFFFFF"/>
        </w:rPr>
        <w:t>В 2026 году конкурс пройдет по 25 номинациям. На сегодняшний день запланировано более 400 региональных этапов в 82 субъектах. Их число будет увеличено, так как регионы продолжают подавать заявки на проведение этапов.</w:t>
      </w:r>
    </w:p>
    <w:p w:rsidR="00691F3F" w:rsidRPr="00436995" w:rsidRDefault="00691F3F" w:rsidP="003D5435">
      <w:pPr>
        <w:pStyle w:val="2"/>
        <w:ind w:firstLine="709"/>
        <w:rPr>
          <w:szCs w:val="28"/>
        </w:rPr>
      </w:pPr>
      <w:r w:rsidRPr="000A0D1E">
        <w:rPr>
          <w:shd w:val="clear" w:color="auto" w:fill="FFFFFF"/>
        </w:rPr>
        <w:t xml:space="preserve">Подробная информация о конкурсе </w:t>
      </w:r>
      <w:r w:rsidR="00E0738E">
        <w:rPr>
          <w:shd w:val="clear" w:color="auto" w:fill="FFFFFF"/>
        </w:rPr>
        <w:t xml:space="preserve"> </w:t>
      </w:r>
      <w:r w:rsidR="00486011">
        <w:rPr>
          <w:shd w:val="clear" w:color="auto" w:fill="FFFFFF"/>
        </w:rPr>
        <w:t>на сайте:</w:t>
      </w:r>
      <w:r w:rsidR="00E0738E">
        <w:rPr>
          <w:shd w:val="clear" w:color="auto" w:fill="FFFFFF"/>
        </w:rPr>
        <w:t xml:space="preserve"> </w:t>
      </w:r>
      <w:hyperlink r:id="rId5" w:history="1">
        <w:r w:rsidR="00E0738E" w:rsidRPr="007458BD">
          <w:rPr>
            <w:rStyle w:val="a3"/>
            <w:shd w:val="clear" w:color="auto" w:fill="FFFFFF"/>
          </w:rPr>
          <w:t>konkurs@vcot.info</w:t>
        </w:r>
      </w:hyperlink>
      <w:r w:rsidRPr="006D0068">
        <w:rPr>
          <w:shd w:val="clear" w:color="auto" w:fill="FFFFFF"/>
        </w:rPr>
        <w:t xml:space="preserve">Администрация </w:t>
      </w:r>
      <w:proofErr w:type="spellStart"/>
      <w:r w:rsidRPr="006D0068">
        <w:rPr>
          <w:shd w:val="clear" w:color="auto" w:fill="FFFFFF"/>
        </w:rPr>
        <w:t>Карталинского</w:t>
      </w:r>
      <w:proofErr w:type="spellEnd"/>
      <w:r w:rsidRPr="006D0068">
        <w:rPr>
          <w:shd w:val="clear" w:color="auto" w:fill="FFFFFF"/>
        </w:rPr>
        <w:t xml:space="preserve"> муниципального округа Челябинской</w:t>
      </w:r>
      <w:r w:rsidRPr="00E0738E">
        <w:rPr>
          <w:shd w:val="clear" w:color="auto" w:fill="FFFFFF"/>
        </w:rPr>
        <w:t xml:space="preserve"> области  рекомендует принять активное участие в Конкурсе. </w:t>
      </w:r>
    </w:p>
    <w:p w:rsidR="00691F3F" w:rsidRDefault="00691F3F" w:rsidP="003D5435">
      <w:pPr>
        <w:ind w:firstLine="709"/>
        <w:jc w:val="both"/>
        <w:rPr>
          <w:rFonts w:cs="Times New Roman"/>
          <w:sz w:val="28"/>
        </w:rPr>
      </w:pPr>
    </w:p>
    <w:p w:rsidR="00691F3F" w:rsidRPr="00F646A0" w:rsidRDefault="00691F3F" w:rsidP="00691F3F">
      <w:pPr>
        <w:jc w:val="both"/>
        <w:rPr>
          <w:rFonts w:cs="Times New Roman"/>
          <w:sz w:val="28"/>
        </w:rPr>
      </w:pPr>
    </w:p>
    <w:p w:rsidR="00856CC2" w:rsidRDefault="00856CC2" w:rsidP="00691F3F">
      <w:pPr>
        <w:jc w:val="both"/>
        <w:rPr>
          <w:sz w:val="28"/>
        </w:rPr>
      </w:pP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Главный специалист 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в области охраны труда  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Администрации </w:t>
      </w:r>
      <w:proofErr w:type="spellStart"/>
      <w:r w:rsidRPr="00725F24">
        <w:rPr>
          <w:rStyle w:val="a4"/>
          <w:b w:val="0"/>
          <w:sz w:val="28"/>
          <w:szCs w:val="28"/>
        </w:rPr>
        <w:t>Карталинского</w:t>
      </w:r>
      <w:proofErr w:type="spellEnd"/>
      <w:r w:rsidRPr="00725F24">
        <w:rPr>
          <w:rStyle w:val="a4"/>
          <w:b w:val="0"/>
          <w:sz w:val="28"/>
          <w:szCs w:val="28"/>
        </w:rPr>
        <w:t xml:space="preserve">   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муниципального округа                                                           </w:t>
      </w:r>
      <w:r>
        <w:rPr>
          <w:rStyle w:val="a4"/>
          <w:b w:val="0"/>
          <w:sz w:val="28"/>
          <w:szCs w:val="28"/>
        </w:rPr>
        <w:t xml:space="preserve">          </w:t>
      </w:r>
      <w:r w:rsidRPr="00725F24">
        <w:rPr>
          <w:rStyle w:val="a4"/>
          <w:b w:val="0"/>
          <w:sz w:val="28"/>
          <w:szCs w:val="28"/>
        </w:rPr>
        <w:t>Анохина У.В.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Cs/>
          <w:color w:val="333333"/>
          <w:sz w:val="28"/>
          <w:szCs w:val="28"/>
        </w:rPr>
      </w:pPr>
    </w:p>
    <w:p w:rsidR="00416042" w:rsidRPr="00725F24" w:rsidRDefault="00416042" w:rsidP="00691F3F">
      <w:pPr>
        <w:jc w:val="both"/>
        <w:rPr>
          <w:sz w:val="28"/>
        </w:rPr>
      </w:pPr>
    </w:p>
    <w:sectPr w:rsidR="00416042" w:rsidRPr="00725F24" w:rsidSect="004369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1A5"/>
    <w:multiLevelType w:val="multilevel"/>
    <w:tmpl w:val="CA30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F3F"/>
    <w:rsid w:val="00002085"/>
    <w:rsid w:val="00011993"/>
    <w:rsid w:val="000A0D1E"/>
    <w:rsid w:val="000B4F6C"/>
    <w:rsid w:val="00107227"/>
    <w:rsid w:val="00121AA8"/>
    <w:rsid w:val="0021412D"/>
    <w:rsid w:val="002603B6"/>
    <w:rsid w:val="003837D0"/>
    <w:rsid w:val="003943E7"/>
    <w:rsid w:val="003D5435"/>
    <w:rsid w:val="00416042"/>
    <w:rsid w:val="00436995"/>
    <w:rsid w:val="00486011"/>
    <w:rsid w:val="00691F3F"/>
    <w:rsid w:val="006C37AE"/>
    <w:rsid w:val="006D0068"/>
    <w:rsid w:val="00725F24"/>
    <w:rsid w:val="00786795"/>
    <w:rsid w:val="007C6B5F"/>
    <w:rsid w:val="00856CC2"/>
    <w:rsid w:val="008951D1"/>
    <w:rsid w:val="008E1189"/>
    <w:rsid w:val="008F1C0D"/>
    <w:rsid w:val="00A070AD"/>
    <w:rsid w:val="00A352D3"/>
    <w:rsid w:val="00A52FB0"/>
    <w:rsid w:val="00B362F3"/>
    <w:rsid w:val="00C20CCE"/>
    <w:rsid w:val="00E0738E"/>
    <w:rsid w:val="00E24904"/>
    <w:rsid w:val="00E31E54"/>
    <w:rsid w:val="00E44D36"/>
    <w:rsid w:val="00F15B31"/>
    <w:rsid w:val="00F2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3F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F3F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rsid w:val="00691F3F"/>
    <w:pPr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91F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725F2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25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@vcot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16</cp:revision>
  <cp:lastPrinted>2026-03-02T08:44:00Z</cp:lastPrinted>
  <dcterms:created xsi:type="dcterms:W3CDTF">2026-03-02T08:18:00Z</dcterms:created>
  <dcterms:modified xsi:type="dcterms:W3CDTF">2026-03-24T09:49:00Z</dcterms:modified>
</cp:coreProperties>
</file>